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C0" w:rsidRDefault="007B30C0" w:rsidP="007B30C0">
      <w:pPr>
        <w:jc w:val="center"/>
        <w:rPr>
          <w:rFonts w:ascii="Times New Roman" w:hAnsi="Times New Roman"/>
          <w:b/>
          <w:color w:val="000000"/>
          <w:sz w:val="22"/>
          <w:shd w:val="clear" w:color="auto" w:fill="FFFFFF"/>
          <w:lang w:eastAsia="en-US" w:bidi="ar-SA"/>
        </w:rPr>
      </w:pPr>
      <w:bookmarkStart w:id="0" w:name="_GoBack"/>
      <w:bookmarkEnd w:id="0"/>
      <w:r w:rsidRPr="007B30C0">
        <w:rPr>
          <w:rFonts w:ascii="Times New Roman" w:hAnsi="Times New Roman"/>
          <w:b/>
          <w:color w:val="000000"/>
          <w:sz w:val="22"/>
          <w:shd w:val="clear" w:color="auto" w:fill="FFFFFF"/>
          <w:lang w:eastAsia="en-US" w:bidi="ar-SA"/>
        </w:rPr>
        <w:t>CONSENTIMIENTO INFORMADO</w:t>
      </w:r>
      <w:r w:rsidR="00E15103">
        <w:rPr>
          <w:rFonts w:ascii="Times New Roman" w:hAnsi="Times New Roman"/>
          <w:b/>
          <w:color w:val="000000"/>
          <w:sz w:val="22"/>
          <w:shd w:val="clear" w:color="auto" w:fill="FFFFFF"/>
          <w:lang w:eastAsia="en-US" w:bidi="ar-SA"/>
        </w:rPr>
        <w:t xml:space="preserve"> (para adultos)</w:t>
      </w:r>
      <w:r w:rsidR="008A7A45">
        <w:rPr>
          <w:rFonts w:ascii="Times New Roman" w:hAnsi="Times New Roman"/>
          <w:b/>
          <w:color w:val="000000"/>
          <w:sz w:val="22"/>
          <w:shd w:val="clear" w:color="auto" w:fill="FFFFFF"/>
          <w:lang w:eastAsia="en-US" w:bidi="ar-SA"/>
        </w:rPr>
        <w:t xml:space="preserve"> (Apéndice A)</w:t>
      </w:r>
    </w:p>
    <w:p w:rsidR="00156160" w:rsidRDefault="00156160" w:rsidP="007B30C0">
      <w:pPr>
        <w:jc w:val="center"/>
        <w:rPr>
          <w:rFonts w:ascii="Times New Roman" w:hAnsi="Times New Roman"/>
          <w:b/>
          <w:color w:val="000000"/>
          <w:sz w:val="22"/>
          <w:shd w:val="clear" w:color="auto" w:fill="FFFFFF"/>
          <w:lang w:eastAsia="en-US" w:bidi="ar-SA"/>
        </w:rPr>
      </w:pPr>
    </w:p>
    <w:p w:rsidR="00156160" w:rsidRDefault="00156160" w:rsidP="00156160">
      <w:pPr>
        <w:jc w:val="both"/>
        <w:rPr>
          <w:rFonts w:ascii="Times New Roman" w:hAnsi="Times New Roman"/>
          <w:b/>
          <w:color w:val="000000"/>
          <w:sz w:val="22"/>
          <w:shd w:val="clear" w:color="auto" w:fill="FFFFFF"/>
          <w:lang w:eastAsia="en-US" w:bidi="ar-SA"/>
        </w:rPr>
      </w:pPr>
      <w:r>
        <w:rPr>
          <w:rFonts w:ascii="Times New Roman" w:hAnsi="Times New Roman"/>
          <w:b/>
          <w:color w:val="000000"/>
          <w:sz w:val="22"/>
          <w:shd w:val="clear" w:color="auto" w:fill="FFFFFF"/>
          <w:lang w:eastAsia="en-US" w:bidi="ar-SA"/>
        </w:rPr>
        <w:t>EL CONSENTIMIENTO INFORMADO ES UN PROCESO QUE RESGUARDA LOS DERECHOS DE LOS PARTICIPANTES VOLUNTARIOS PARTICIPANTES</w:t>
      </w:r>
      <w:r w:rsidR="007968BE">
        <w:rPr>
          <w:rFonts w:ascii="Times New Roman" w:hAnsi="Times New Roman"/>
          <w:b/>
          <w:color w:val="000000"/>
          <w:sz w:val="22"/>
          <w:shd w:val="clear" w:color="auto" w:fill="FFFFFF"/>
          <w:lang w:eastAsia="en-US" w:bidi="ar-SA"/>
        </w:rPr>
        <w:t xml:space="preserve">, </w:t>
      </w:r>
      <w:r>
        <w:rPr>
          <w:rFonts w:ascii="Times New Roman" w:hAnsi="Times New Roman"/>
          <w:b/>
          <w:color w:val="000000"/>
          <w:sz w:val="22"/>
          <w:shd w:val="clear" w:color="auto" w:fill="FFFFFF"/>
          <w:lang w:eastAsia="en-US" w:bidi="ar-SA"/>
        </w:rPr>
        <w:t>ANTES, DURANTE Y DESPUÉS DE TERMINADO EL PROYECTO.</w:t>
      </w:r>
    </w:p>
    <w:p w:rsidR="00156160" w:rsidRPr="007B30C0" w:rsidRDefault="00156160" w:rsidP="007B30C0">
      <w:pPr>
        <w:jc w:val="center"/>
        <w:rPr>
          <w:rFonts w:ascii="Times New Roman" w:hAnsi="Times New Roman"/>
          <w:b/>
          <w:color w:val="000000"/>
          <w:sz w:val="22"/>
          <w:shd w:val="clear" w:color="auto" w:fill="FFFFFF"/>
          <w:lang w:eastAsia="en-US" w:bidi="ar-SA"/>
        </w:rPr>
      </w:pPr>
    </w:p>
    <w:p w:rsidR="00F83385" w:rsidRPr="006C440A" w:rsidRDefault="00F83385" w:rsidP="007B30C0">
      <w:pPr>
        <w:jc w:val="both"/>
        <w:rPr>
          <w:rFonts w:ascii="Times New Roman" w:hAnsi="Times New Roman"/>
          <w:color w:val="000000"/>
          <w:sz w:val="22"/>
          <w:shd w:val="clear" w:color="auto" w:fill="FFFFFF"/>
          <w:lang w:eastAsia="en-US" w:bidi="ar-SA"/>
        </w:rPr>
      </w:pPr>
      <w:r w:rsidRPr="006C440A">
        <w:rPr>
          <w:rFonts w:ascii="Times New Roman" w:hAnsi="Times New Roman"/>
          <w:color w:val="000000"/>
          <w:sz w:val="22"/>
          <w:shd w:val="clear" w:color="auto" w:fill="FFFFFF"/>
          <w:lang w:eastAsia="en-US" w:bidi="ar-SA"/>
        </w:rPr>
        <w:t>El</w:t>
      </w:r>
      <w:r w:rsidR="00156160">
        <w:rPr>
          <w:rFonts w:ascii="Times New Roman" w:hAnsi="Times New Roman"/>
          <w:color w:val="000000"/>
          <w:sz w:val="22"/>
          <w:shd w:val="clear" w:color="auto" w:fill="FFFFFF"/>
          <w:lang w:eastAsia="en-US" w:bidi="ar-SA"/>
        </w:rPr>
        <w:t xml:space="preserve"> DOCUMENTO FIRMADO </w:t>
      </w:r>
      <w:r w:rsidRPr="006C440A">
        <w:rPr>
          <w:rFonts w:ascii="Times New Roman" w:hAnsi="Times New Roman"/>
          <w:color w:val="000000"/>
          <w:sz w:val="22"/>
          <w:shd w:val="clear" w:color="auto" w:fill="FFFFFF"/>
          <w:lang w:eastAsia="en-US" w:bidi="ar-SA"/>
        </w:rPr>
        <w:t xml:space="preserve">de Consentimiento Informado es imprescindible en toda investigación (sea ésta del área de la salud, las ciencias sociales, económicas, pedagógicas u otros) que involucre la participación de personas como sujetos de estudio o fuentes de información. Este </w:t>
      </w:r>
      <w:r w:rsidRPr="00156160">
        <w:rPr>
          <w:rFonts w:ascii="Times New Roman" w:hAnsi="Times New Roman"/>
          <w:b/>
          <w:bCs/>
          <w:color w:val="000000"/>
          <w:sz w:val="22"/>
          <w:shd w:val="clear" w:color="auto" w:fill="FFFFFF"/>
          <w:lang w:eastAsia="en-US" w:bidi="ar-SA"/>
        </w:rPr>
        <w:t xml:space="preserve">documento </w:t>
      </w:r>
      <w:r w:rsidRPr="006C440A">
        <w:rPr>
          <w:rFonts w:ascii="Times New Roman" w:hAnsi="Times New Roman"/>
          <w:color w:val="000000"/>
          <w:sz w:val="22"/>
          <w:shd w:val="clear" w:color="auto" w:fill="FFFFFF"/>
          <w:lang w:eastAsia="en-US" w:bidi="ar-SA"/>
        </w:rPr>
        <w:t xml:space="preserve">funciona como un contrato implícito entre la persona a cargo de la investigación y la persona participante. Dicho </w:t>
      </w:r>
      <w:r w:rsidR="00156160" w:rsidRPr="00156160">
        <w:rPr>
          <w:rFonts w:ascii="Times New Roman" w:hAnsi="Times New Roman"/>
          <w:b/>
          <w:bCs/>
          <w:color w:val="000000"/>
          <w:sz w:val="22"/>
          <w:shd w:val="clear" w:color="auto" w:fill="FFFFFF"/>
          <w:lang w:eastAsia="en-US" w:bidi="ar-SA"/>
        </w:rPr>
        <w:t>documento</w:t>
      </w:r>
      <w:r w:rsidRPr="006C440A">
        <w:rPr>
          <w:rFonts w:ascii="Times New Roman" w:hAnsi="Times New Roman"/>
          <w:color w:val="000000"/>
          <w:sz w:val="22"/>
          <w:shd w:val="clear" w:color="auto" w:fill="FFFFFF"/>
          <w:lang w:eastAsia="en-US" w:bidi="ar-SA"/>
        </w:rPr>
        <w:t xml:space="preserve"> debe estar redactado de manera clara y suscinta, evitando términos técnicos, y debe:</w:t>
      </w:r>
    </w:p>
    <w:p w:rsidR="00F83385" w:rsidRPr="006C440A" w:rsidRDefault="00F83385" w:rsidP="007B30C0">
      <w:pPr>
        <w:jc w:val="both"/>
        <w:rPr>
          <w:rFonts w:ascii="Times New Roman" w:hAnsi="Times New Roman"/>
          <w:color w:val="000000"/>
          <w:sz w:val="22"/>
          <w:shd w:val="clear" w:color="auto" w:fill="FFFFFF"/>
          <w:lang w:eastAsia="en-US" w:bidi="ar-SA"/>
        </w:rPr>
      </w:pPr>
    </w:p>
    <w:p w:rsidR="00F83385" w:rsidRPr="00523774" w:rsidRDefault="00F83385" w:rsidP="007B30C0">
      <w:pPr>
        <w:pStyle w:val="Prrafodelista"/>
        <w:numPr>
          <w:ilvl w:val="0"/>
          <w:numId w:val="1"/>
        </w:numPr>
        <w:jc w:val="both"/>
        <w:rPr>
          <w:rFonts w:ascii="Times New Roman" w:hAnsi="Times New Roman"/>
          <w:color w:val="000000"/>
          <w:shd w:val="clear" w:color="auto" w:fill="FFFFFF"/>
          <w:lang w:eastAsia="en-US" w:bidi="ar-SA"/>
        </w:rPr>
      </w:pPr>
      <w:r w:rsidRPr="00523774">
        <w:rPr>
          <w:rFonts w:ascii="Times New Roman" w:hAnsi="Times New Roman"/>
          <w:color w:val="000000"/>
          <w:shd w:val="clear" w:color="auto" w:fill="FFFFFF"/>
          <w:lang w:eastAsia="en-US" w:bidi="ar-SA"/>
        </w:rPr>
        <w:t>Explicitar la naturaleza del estudio/investigación y los objetivos de la misma</w:t>
      </w:r>
    </w:p>
    <w:p w:rsidR="00F83385" w:rsidRPr="00523774" w:rsidRDefault="00F83385" w:rsidP="007B30C0">
      <w:pPr>
        <w:pStyle w:val="Prrafodelista"/>
        <w:numPr>
          <w:ilvl w:val="0"/>
          <w:numId w:val="1"/>
        </w:numPr>
        <w:jc w:val="both"/>
        <w:rPr>
          <w:rFonts w:ascii="Times New Roman" w:hAnsi="Times New Roman"/>
          <w:color w:val="000000"/>
          <w:shd w:val="clear" w:color="auto" w:fill="FFFFFF"/>
          <w:lang w:eastAsia="en-US" w:bidi="ar-SA"/>
        </w:rPr>
      </w:pPr>
      <w:r w:rsidRPr="00523774">
        <w:rPr>
          <w:rFonts w:ascii="Times New Roman" w:hAnsi="Times New Roman"/>
          <w:color w:val="000000"/>
          <w:shd w:val="clear" w:color="auto" w:fill="FFFFFF"/>
          <w:lang w:eastAsia="en-US" w:bidi="ar-SA"/>
        </w:rPr>
        <w:t>Explicitar la naturaleza</w:t>
      </w:r>
      <w:r w:rsidR="00523774">
        <w:rPr>
          <w:rFonts w:ascii="Times New Roman" w:hAnsi="Times New Roman"/>
          <w:color w:val="000000"/>
          <w:shd w:val="clear" w:color="auto" w:fill="FFFFFF"/>
          <w:lang w:eastAsia="en-US" w:bidi="ar-SA"/>
        </w:rPr>
        <w:t xml:space="preserve"> o condición</w:t>
      </w:r>
      <w:r w:rsidRPr="00523774">
        <w:rPr>
          <w:rFonts w:ascii="Times New Roman" w:hAnsi="Times New Roman"/>
          <w:color w:val="000000"/>
          <w:shd w:val="clear" w:color="auto" w:fill="FFFFFF"/>
          <w:lang w:eastAsia="en-US" w:bidi="ar-SA"/>
        </w:rPr>
        <w:t xml:space="preserve"> voluntaria de la participación </w:t>
      </w:r>
    </w:p>
    <w:p w:rsidR="00796178" w:rsidRPr="00523774" w:rsidRDefault="00F83385" w:rsidP="007B30C0">
      <w:pPr>
        <w:pStyle w:val="Prrafodelista"/>
        <w:numPr>
          <w:ilvl w:val="0"/>
          <w:numId w:val="1"/>
        </w:numPr>
        <w:jc w:val="both"/>
        <w:rPr>
          <w:rFonts w:ascii="Times New Roman" w:hAnsi="Times New Roman"/>
          <w:color w:val="000000"/>
          <w:shd w:val="clear" w:color="auto" w:fill="FFFFFF"/>
          <w:lang w:eastAsia="en-US" w:bidi="ar-SA"/>
        </w:rPr>
      </w:pPr>
      <w:r w:rsidRPr="00523774">
        <w:rPr>
          <w:rFonts w:ascii="Times New Roman" w:hAnsi="Times New Roman"/>
          <w:color w:val="000000"/>
          <w:shd w:val="clear" w:color="auto" w:fill="FFFFFF"/>
          <w:lang w:eastAsia="en-US" w:bidi="ar-SA"/>
        </w:rPr>
        <w:t>Explicar la metodología a usar (tipos de muestras/análisis o herramientas metodológicas)</w:t>
      </w:r>
    </w:p>
    <w:p w:rsidR="00F83385" w:rsidRPr="006C440A" w:rsidRDefault="00796178" w:rsidP="007B30C0">
      <w:pPr>
        <w:pStyle w:val="Prrafodelista"/>
        <w:numPr>
          <w:ilvl w:val="1"/>
          <w:numId w:val="1"/>
        </w:numPr>
        <w:jc w:val="both"/>
        <w:rPr>
          <w:rFonts w:ascii="Times New Roman" w:hAnsi="Times New Roman"/>
          <w:color w:val="000000"/>
          <w:sz w:val="22"/>
          <w:shd w:val="clear" w:color="auto" w:fill="FFFFFF"/>
          <w:lang w:eastAsia="en-US" w:bidi="ar-SA"/>
        </w:rPr>
      </w:pPr>
      <w:r w:rsidRPr="006C440A">
        <w:rPr>
          <w:rFonts w:ascii="Times New Roman" w:hAnsi="Times New Roman"/>
          <w:color w:val="000000"/>
          <w:sz w:val="22"/>
          <w:shd w:val="clear" w:color="auto" w:fill="FFFFFF"/>
          <w:lang w:eastAsia="en-US" w:bidi="ar-SA"/>
        </w:rPr>
        <w:t>En el caso de investigaciones cuya metodología involucre la aplicación de entrevistas o encuestas, se recomienda incluir una copia aparte de éstas para consideración del CEC-UTA</w:t>
      </w:r>
    </w:p>
    <w:p w:rsidR="00F83385" w:rsidRPr="00523774" w:rsidRDefault="00F83385" w:rsidP="007B30C0">
      <w:pPr>
        <w:pStyle w:val="Prrafodelista"/>
        <w:numPr>
          <w:ilvl w:val="0"/>
          <w:numId w:val="1"/>
        </w:numPr>
        <w:jc w:val="both"/>
        <w:rPr>
          <w:rFonts w:ascii="Times New Roman" w:hAnsi="Times New Roman"/>
          <w:color w:val="000000"/>
          <w:shd w:val="clear" w:color="auto" w:fill="FFFFFF"/>
          <w:lang w:eastAsia="en-US" w:bidi="ar-SA"/>
        </w:rPr>
      </w:pPr>
      <w:r w:rsidRPr="00523774">
        <w:rPr>
          <w:rFonts w:ascii="Times New Roman" w:hAnsi="Times New Roman"/>
          <w:color w:val="000000"/>
          <w:shd w:val="clear" w:color="auto" w:fill="FFFFFF"/>
          <w:lang w:eastAsia="en-US" w:bidi="ar-SA"/>
        </w:rPr>
        <w:t>Describir explícitamente los posibles beneficios por participar (si aplica)</w:t>
      </w:r>
    </w:p>
    <w:p w:rsidR="00063EC0" w:rsidRDefault="00F83385" w:rsidP="007B30C0">
      <w:pPr>
        <w:pStyle w:val="Prrafodelista"/>
        <w:numPr>
          <w:ilvl w:val="0"/>
          <w:numId w:val="1"/>
        </w:numPr>
        <w:jc w:val="both"/>
        <w:rPr>
          <w:rFonts w:ascii="Times New Roman" w:hAnsi="Times New Roman"/>
          <w:color w:val="000000"/>
          <w:shd w:val="clear" w:color="auto" w:fill="FFFFFF"/>
          <w:lang w:eastAsia="en-US" w:bidi="ar-SA"/>
        </w:rPr>
      </w:pPr>
      <w:r w:rsidRPr="00523774">
        <w:rPr>
          <w:rFonts w:ascii="Times New Roman" w:hAnsi="Times New Roman"/>
          <w:color w:val="000000"/>
          <w:shd w:val="clear" w:color="auto" w:fill="FFFFFF"/>
          <w:lang w:eastAsia="en-US" w:bidi="ar-SA"/>
        </w:rPr>
        <w:t>Describir explícitamente los potenciales riesgos por participar (si aplica)</w:t>
      </w:r>
    </w:p>
    <w:p w:rsidR="00F83385" w:rsidRPr="006C440A" w:rsidRDefault="00063EC0" w:rsidP="007B30C0">
      <w:pPr>
        <w:pStyle w:val="Prrafodelista"/>
        <w:numPr>
          <w:ilvl w:val="1"/>
          <w:numId w:val="1"/>
        </w:numPr>
        <w:jc w:val="both"/>
        <w:rPr>
          <w:rFonts w:ascii="Times New Roman" w:hAnsi="Times New Roman"/>
          <w:color w:val="000000"/>
          <w:sz w:val="22"/>
          <w:shd w:val="clear" w:color="auto" w:fill="FFFFFF"/>
          <w:lang w:eastAsia="en-US" w:bidi="ar-SA"/>
        </w:rPr>
      </w:pPr>
      <w:r w:rsidRPr="006C440A">
        <w:rPr>
          <w:rFonts w:ascii="Times New Roman" w:hAnsi="Times New Roman"/>
          <w:color w:val="000000"/>
          <w:sz w:val="22"/>
          <w:shd w:val="clear" w:color="auto" w:fill="FFFFFF"/>
          <w:lang w:eastAsia="en-US" w:bidi="ar-SA"/>
        </w:rPr>
        <w:t xml:space="preserve">En el caso de la toma de muestras de sangre, por ejemplo, se debe explicitar la posible presencia de un moretón y/o asegurar que se están empleando material apropiado (nuevo y descartable). </w:t>
      </w:r>
    </w:p>
    <w:p w:rsidR="00063EC0" w:rsidRDefault="00F83385" w:rsidP="007B30C0">
      <w:pPr>
        <w:pStyle w:val="Prrafodelista"/>
        <w:numPr>
          <w:ilvl w:val="0"/>
          <w:numId w:val="1"/>
        </w:numPr>
        <w:jc w:val="both"/>
        <w:rPr>
          <w:rFonts w:ascii="Times New Roman" w:hAnsi="Times New Roman"/>
          <w:color w:val="000000"/>
          <w:shd w:val="clear" w:color="auto" w:fill="FFFFFF"/>
          <w:lang w:eastAsia="en-US" w:bidi="ar-SA"/>
        </w:rPr>
      </w:pPr>
      <w:r w:rsidRPr="00523774">
        <w:rPr>
          <w:rFonts w:ascii="Times New Roman" w:hAnsi="Times New Roman"/>
          <w:color w:val="000000"/>
          <w:shd w:val="clear" w:color="auto" w:fill="FFFFFF"/>
          <w:lang w:eastAsia="en-US" w:bidi="ar-SA"/>
        </w:rPr>
        <w:t>Explicar medicamento / aparato /examen que se evaluará (en caso de investigación médica)</w:t>
      </w:r>
    </w:p>
    <w:p w:rsidR="00F83385" w:rsidRPr="006C440A" w:rsidRDefault="00063EC0" w:rsidP="007B30C0">
      <w:pPr>
        <w:pStyle w:val="Prrafodelista"/>
        <w:numPr>
          <w:ilvl w:val="1"/>
          <w:numId w:val="1"/>
        </w:numPr>
        <w:jc w:val="both"/>
        <w:rPr>
          <w:rFonts w:ascii="Times New Roman" w:hAnsi="Times New Roman"/>
          <w:color w:val="000000"/>
          <w:sz w:val="22"/>
          <w:shd w:val="clear" w:color="auto" w:fill="FFFFFF"/>
          <w:lang w:eastAsia="en-US" w:bidi="ar-SA"/>
        </w:rPr>
      </w:pPr>
      <w:r w:rsidRPr="006C440A">
        <w:rPr>
          <w:rFonts w:ascii="Times New Roman" w:hAnsi="Times New Roman"/>
          <w:color w:val="000000"/>
          <w:sz w:val="22"/>
          <w:shd w:val="clear" w:color="auto" w:fill="FFFFFF"/>
          <w:lang w:eastAsia="en-US" w:bidi="ar-SA"/>
        </w:rPr>
        <w:t>Esto es particularmente importante en aquellos casos en los que la investigación involucra procedimientos invasivos (tomas de muestras, otros)</w:t>
      </w:r>
    </w:p>
    <w:p w:rsidR="00F83385" w:rsidRPr="00523774" w:rsidRDefault="00F83385" w:rsidP="007B30C0">
      <w:pPr>
        <w:pStyle w:val="Prrafodelista"/>
        <w:numPr>
          <w:ilvl w:val="0"/>
          <w:numId w:val="1"/>
        </w:numPr>
        <w:jc w:val="both"/>
        <w:rPr>
          <w:rFonts w:ascii="Times New Roman" w:hAnsi="Times New Roman"/>
          <w:color w:val="000000"/>
          <w:shd w:val="clear" w:color="auto" w:fill="FFFFFF"/>
          <w:lang w:eastAsia="en-US" w:bidi="ar-SA"/>
        </w:rPr>
      </w:pPr>
      <w:r w:rsidRPr="00523774">
        <w:rPr>
          <w:rFonts w:ascii="Times New Roman" w:hAnsi="Times New Roman"/>
          <w:color w:val="000000"/>
          <w:shd w:val="clear" w:color="auto" w:fill="FFFFFF"/>
          <w:lang w:eastAsia="en-US" w:bidi="ar-SA"/>
        </w:rPr>
        <w:t>Garantizar seguros médicos para cubrir imprevistos o reacciones adversas provocadas por la participación en la investigación y/o explicar alternativas de tratamiento (si aplica)</w:t>
      </w:r>
    </w:p>
    <w:p w:rsidR="00F83385" w:rsidRPr="001C4E1B" w:rsidRDefault="00F83385" w:rsidP="007B30C0">
      <w:pPr>
        <w:pStyle w:val="Prrafodelista"/>
        <w:numPr>
          <w:ilvl w:val="0"/>
          <w:numId w:val="1"/>
        </w:numPr>
        <w:jc w:val="both"/>
        <w:rPr>
          <w:rFonts w:ascii="Times New Roman" w:hAnsi="Times New Roman"/>
          <w:b/>
          <w:color w:val="000000"/>
          <w:shd w:val="clear" w:color="auto" w:fill="FFFFFF"/>
          <w:lang w:eastAsia="en-US" w:bidi="ar-SA"/>
        </w:rPr>
      </w:pPr>
      <w:r w:rsidRPr="001C4E1B">
        <w:rPr>
          <w:rFonts w:ascii="Times New Roman" w:hAnsi="Times New Roman"/>
          <w:b/>
          <w:color w:val="000000"/>
          <w:shd w:val="clear" w:color="auto" w:fill="FFFFFF"/>
          <w:lang w:eastAsia="en-US" w:bidi="ar-SA"/>
        </w:rPr>
        <w:t>Explicitar el tiempo de duración de la participación</w:t>
      </w:r>
    </w:p>
    <w:p w:rsidR="00F83385" w:rsidRPr="00523774" w:rsidRDefault="00F83385" w:rsidP="007B30C0">
      <w:pPr>
        <w:pStyle w:val="Prrafodelista"/>
        <w:numPr>
          <w:ilvl w:val="0"/>
          <w:numId w:val="1"/>
        </w:numPr>
        <w:jc w:val="both"/>
        <w:rPr>
          <w:rFonts w:ascii="Times New Roman" w:hAnsi="Times New Roman"/>
          <w:color w:val="000000"/>
          <w:shd w:val="clear" w:color="auto" w:fill="FFFFFF"/>
          <w:lang w:eastAsia="en-US" w:bidi="ar-SA"/>
        </w:rPr>
      </w:pPr>
      <w:r w:rsidRPr="00523774">
        <w:rPr>
          <w:rFonts w:ascii="Times New Roman" w:hAnsi="Times New Roman"/>
          <w:color w:val="000000"/>
          <w:shd w:val="clear" w:color="auto" w:fill="FFFFFF"/>
          <w:lang w:eastAsia="en-US" w:bidi="ar-SA"/>
        </w:rPr>
        <w:t>Identificar claramente a Investigador(a) a cargo, además de su filiación (Departamento, Unidad, Universidad, Hospital, u otro)</w:t>
      </w:r>
    </w:p>
    <w:p w:rsidR="00F83385" w:rsidRPr="00523774" w:rsidRDefault="00F83385" w:rsidP="007B30C0">
      <w:pPr>
        <w:pStyle w:val="Prrafodelista"/>
        <w:numPr>
          <w:ilvl w:val="0"/>
          <w:numId w:val="1"/>
        </w:numPr>
        <w:jc w:val="both"/>
        <w:rPr>
          <w:rFonts w:ascii="Times New Roman" w:hAnsi="Times New Roman"/>
          <w:color w:val="000000"/>
          <w:shd w:val="clear" w:color="auto" w:fill="FFFFFF"/>
          <w:lang w:eastAsia="en-US" w:bidi="ar-SA"/>
        </w:rPr>
      </w:pPr>
      <w:r w:rsidRPr="00523774">
        <w:rPr>
          <w:rFonts w:ascii="Times New Roman" w:hAnsi="Times New Roman"/>
          <w:color w:val="000000"/>
          <w:shd w:val="clear" w:color="auto" w:fill="FFFFFF"/>
          <w:lang w:eastAsia="en-US" w:bidi="ar-SA"/>
        </w:rPr>
        <w:t>Garantizar la confidencialidad en torno a la información personal de la persona participante</w:t>
      </w:r>
      <w:r w:rsidR="00523774">
        <w:rPr>
          <w:rFonts w:ascii="Times New Roman" w:hAnsi="Times New Roman"/>
          <w:color w:val="000000"/>
          <w:shd w:val="clear" w:color="auto" w:fill="FFFFFF"/>
          <w:lang w:eastAsia="en-US" w:bidi="ar-SA"/>
        </w:rPr>
        <w:t xml:space="preserve"> </w:t>
      </w:r>
      <w:r w:rsidRPr="00523774">
        <w:rPr>
          <w:rFonts w:ascii="Times New Roman" w:hAnsi="Times New Roman"/>
          <w:color w:val="000000"/>
          <w:shd w:val="clear" w:color="auto" w:fill="FFFFFF"/>
          <w:lang w:eastAsia="en-US" w:bidi="ar-SA"/>
        </w:rPr>
        <w:t>(tanto durante como después del estudio)</w:t>
      </w:r>
    </w:p>
    <w:p w:rsidR="00F83385" w:rsidRPr="00523774" w:rsidRDefault="00F83385" w:rsidP="007B30C0">
      <w:pPr>
        <w:pStyle w:val="Prrafodelista"/>
        <w:numPr>
          <w:ilvl w:val="0"/>
          <w:numId w:val="1"/>
        </w:numPr>
        <w:jc w:val="both"/>
        <w:rPr>
          <w:rFonts w:ascii="Times New Roman" w:hAnsi="Times New Roman"/>
          <w:color w:val="000000"/>
          <w:shd w:val="clear" w:color="auto" w:fill="FFFFFF"/>
          <w:lang w:eastAsia="en-US" w:bidi="ar-SA"/>
        </w:rPr>
      </w:pPr>
      <w:r w:rsidRPr="00523774">
        <w:rPr>
          <w:rFonts w:ascii="Times New Roman" w:hAnsi="Times New Roman"/>
          <w:color w:val="000000"/>
          <w:shd w:val="clear" w:color="auto" w:fill="FFFFFF"/>
          <w:lang w:eastAsia="en-US" w:bidi="ar-SA"/>
        </w:rPr>
        <w:t>Asegura</w:t>
      </w:r>
      <w:r w:rsidR="00796178" w:rsidRPr="00523774">
        <w:rPr>
          <w:rFonts w:ascii="Times New Roman" w:hAnsi="Times New Roman"/>
          <w:color w:val="000000"/>
          <w:shd w:val="clear" w:color="auto" w:fill="FFFFFF"/>
          <w:lang w:eastAsia="en-US" w:bidi="ar-SA"/>
        </w:rPr>
        <w:t>r</w:t>
      </w:r>
      <w:r w:rsidRPr="00523774">
        <w:rPr>
          <w:rFonts w:ascii="Times New Roman" w:hAnsi="Times New Roman"/>
          <w:color w:val="000000"/>
          <w:shd w:val="clear" w:color="auto" w:fill="FFFFFF"/>
          <w:lang w:eastAsia="en-US" w:bidi="ar-SA"/>
        </w:rPr>
        <w:t xml:space="preserve"> a la persona participante de la posibilidad de retirarse de la investigación </w:t>
      </w:r>
      <w:r w:rsidRPr="001C4E1B">
        <w:rPr>
          <w:rFonts w:ascii="Times New Roman" w:hAnsi="Times New Roman"/>
          <w:b/>
          <w:color w:val="000000"/>
          <w:shd w:val="clear" w:color="auto" w:fill="FFFFFF"/>
          <w:lang w:eastAsia="en-US" w:bidi="ar-SA"/>
        </w:rPr>
        <w:t>en cualquier momento,</w:t>
      </w:r>
      <w:r w:rsidRPr="00523774">
        <w:rPr>
          <w:rFonts w:ascii="Times New Roman" w:hAnsi="Times New Roman"/>
          <w:color w:val="000000"/>
          <w:shd w:val="clear" w:color="auto" w:fill="FFFFFF"/>
          <w:lang w:eastAsia="en-US" w:bidi="ar-SA"/>
        </w:rPr>
        <w:t xml:space="preserve"> sin represalias.</w:t>
      </w:r>
    </w:p>
    <w:p w:rsidR="00F83385" w:rsidRPr="00523774" w:rsidRDefault="00F83385" w:rsidP="007B30C0">
      <w:pPr>
        <w:pStyle w:val="Prrafodelista"/>
        <w:numPr>
          <w:ilvl w:val="0"/>
          <w:numId w:val="1"/>
        </w:numPr>
        <w:jc w:val="both"/>
        <w:rPr>
          <w:rFonts w:ascii="Times New Roman" w:hAnsi="Times New Roman"/>
        </w:rPr>
      </w:pPr>
      <w:r w:rsidRPr="00523774">
        <w:rPr>
          <w:rFonts w:ascii="Times New Roman" w:hAnsi="Times New Roman"/>
          <w:color w:val="333333"/>
          <w:shd w:val="clear" w:color="auto" w:fill="FFFFFF"/>
          <w:lang w:eastAsia="en-US" w:bidi="ar-SA"/>
        </w:rPr>
        <w:t>Garantiza</w:t>
      </w:r>
      <w:r w:rsidR="00796178" w:rsidRPr="00523774">
        <w:rPr>
          <w:rFonts w:ascii="Times New Roman" w:hAnsi="Times New Roman"/>
          <w:color w:val="333333"/>
          <w:shd w:val="clear" w:color="auto" w:fill="FFFFFF"/>
          <w:lang w:eastAsia="en-US" w:bidi="ar-SA"/>
        </w:rPr>
        <w:t>r</w:t>
      </w:r>
      <w:r w:rsidRPr="00523774">
        <w:rPr>
          <w:rFonts w:ascii="Times New Roman" w:hAnsi="Times New Roman"/>
          <w:color w:val="333333"/>
          <w:shd w:val="clear" w:color="auto" w:fill="FFFFFF"/>
          <w:lang w:eastAsia="en-US" w:bidi="ar-SA"/>
        </w:rPr>
        <w:t xml:space="preserve"> la adecuada conservación de muestras biológicas (responsable, lugar, período)</w:t>
      </w:r>
    </w:p>
    <w:p w:rsidR="00796178" w:rsidRPr="00523774" w:rsidRDefault="00796178" w:rsidP="007B30C0">
      <w:pPr>
        <w:pStyle w:val="Prrafodelista"/>
        <w:numPr>
          <w:ilvl w:val="0"/>
          <w:numId w:val="1"/>
        </w:numPr>
        <w:jc w:val="both"/>
        <w:rPr>
          <w:rFonts w:ascii="Times New Roman" w:hAnsi="Times New Roman"/>
        </w:rPr>
      </w:pPr>
      <w:r w:rsidRPr="00523774">
        <w:rPr>
          <w:rFonts w:ascii="Times New Roman" w:hAnsi="Times New Roman"/>
          <w:color w:val="333333"/>
          <w:shd w:val="clear" w:color="auto" w:fill="FFFFFF"/>
          <w:lang w:eastAsia="en-US" w:bidi="ar-SA"/>
        </w:rPr>
        <w:t>Garantizar la comunicación de resultados relevantes de la investigación a las y los pacientes y a su médico tratante</w:t>
      </w:r>
    </w:p>
    <w:p w:rsidR="00796178" w:rsidRPr="00523774" w:rsidRDefault="00796178" w:rsidP="007B30C0">
      <w:pPr>
        <w:pStyle w:val="Prrafodelista"/>
        <w:numPr>
          <w:ilvl w:val="0"/>
          <w:numId w:val="1"/>
        </w:numPr>
        <w:jc w:val="both"/>
        <w:rPr>
          <w:rFonts w:ascii="Times New Roman" w:hAnsi="Times New Roman"/>
        </w:rPr>
      </w:pPr>
      <w:r w:rsidRPr="00523774">
        <w:rPr>
          <w:rFonts w:ascii="Times New Roman" w:hAnsi="Times New Roman"/>
          <w:color w:val="333333"/>
          <w:shd w:val="clear" w:color="auto" w:fill="FFFFFF"/>
          <w:lang w:eastAsia="en-US" w:bidi="ar-SA"/>
        </w:rPr>
        <w:t>Identificar claramente a la persona o institución encargada a quien se pueda consultar dudas durante la investigación</w:t>
      </w:r>
    </w:p>
    <w:p w:rsidR="00796178" w:rsidRPr="001C4E1B" w:rsidRDefault="00796178" w:rsidP="007B30C0">
      <w:pPr>
        <w:pStyle w:val="Prrafodelista"/>
        <w:numPr>
          <w:ilvl w:val="0"/>
          <w:numId w:val="1"/>
        </w:numPr>
        <w:jc w:val="both"/>
        <w:rPr>
          <w:rFonts w:ascii="Times New Roman" w:hAnsi="Times New Roman"/>
          <w:b/>
        </w:rPr>
      </w:pPr>
      <w:r w:rsidRPr="008F51F4">
        <w:rPr>
          <w:rFonts w:ascii="Times New Roman" w:hAnsi="Times New Roman"/>
          <w:color w:val="000000"/>
          <w:shd w:val="clear" w:color="auto" w:fill="FFFFFF"/>
          <w:lang w:val="es-CL" w:eastAsia="en-US" w:bidi="ar-SA"/>
        </w:rPr>
        <w:t xml:space="preserve">Establecer un </w:t>
      </w:r>
      <w:r w:rsidRPr="001C4E1B">
        <w:rPr>
          <w:rFonts w:ascii="Times New Roman" w:hAnsi="Times New Roman"/>
          <w:b/>
          <w:color w:val="000000"/>
          <w:shd w:val="clear" w:color="auto" w:fill="FFFFFF"/>
          <w:lang w:val="es-CL" w:eastAsia="en-US" w:bidi="ar-SA"/>
        </w:rPr>
        <w:t>protocolo de monitoreo de seguridad adecuado (si aplica)</w:t>
      </w:r>
    </w:p>
    <w:p w:rsidR="00796178" w:rsidRPr="001C4E1B" w:rsidRDefault="00796178" w:rsidP="007B30C0">
      <w:pPr>
        <w:pStyle w:val="Prrafodelista"/>
        <w:numPr>
          <w:ilvl w:val="0"/>
          <w:numId w:val="1"/>
        </w:numPr>
        <w:jc w:val="both"/>
        <w:rPr>
          <w:rFonts w:ascii="Times New Roman" w:hAnsi="Times New Roman"/>
        </w:rPr>
      </w:pPr>
      <w:r w:rsidRPr="00523774">
        <w:rPr>
          <w:rFonts w:ascii="Times New Roman" w:hAnsi="Times New Roman"/>
          <w:color w:val="000000"/>
          <w:shd w:val="clear" w:color="auto" w:fill="FFFFFF"/>
          <w:lang w:eastAsia="en-US" w:bidi="ar-SA"/>
        </w:rPr>
        <w:t>Cobertura adecuada al terminar el protocolo (si aplica)</w:t>
      </w:r>
    </w:p>
    <w:p w:rsidR="001C4E1B" w:rsidRDefault="001C4E1B" w:rsidP="001C4E1B">
      <w:pPr>
        <w:jc w:val="both"/>
        <w:rPr>
          <w:rFonts w:ascii="Times New Roman" w:hAnsi="Times New Roman"/>
        </w:rPr>
      </w:pPr>
    </w:p>
    <w:p w:rsidR="001C4E1B" w:rsidRDefault="001C4E1B" w:rsidP="001C4E1B">
      <w:pPr>
        <w:jc w:val="both"/>
        <w:rPr>
          <w:rFonts w:ascii="Times New Roman" w:hAnsi="Times New Roman"/>
        </w:rPr>
      </w:pPr>
    </w:p>
    <w:p w:rsidR="001C4E1B" w:rsidRDefault="001C4E1B" w:rsidP="001C4E1B">
      <w:pPr>
        <w:jc w:val="both"/>
        <w:rPr>
          <w:rFonts w:ascii="Times New Roman" w:hAnsi="Times New Roman"/>
        </w:rPr>
      </w:pPr>
    </w:p>
    <w:p w:rsidR="001C4E1B" w:rsidRDefault="001C4E1B" w:rsidP="001C4E1B">
      <w:pPr>
        <w:jc w:val="both"/>
        <w:rPr>
          <w:rFonts w:ascii="Times New Roman" w:hAnsi="Times New Roman"/>
        </w:rPr>
      </w:pPr>
    </w:p>
    <w:p w:rsidR="001C4E1B" w:rsidRPr="001C4E1B" w:rsidRDefault="001C4E1B" w:rsidP="001C4E1B">
      <w:pPr>
        <w:jc w:val="both"/>
        <w:rPr>
          <w:rFonts w:ascii="Times New Roman" w:hAnsi="Times New Roman"/>
        </w:rPr>
      </w:pPr>
    </w:p>
    <w:p w:rsidR="00E15103" w:rsidRDefault="00E15103" w:rsidP="007B30C0">
      <w:pPr>
        <w:spacing w:line="200" w:lineRule="exact"/>
        <w:jc w:val="both"/>
        <w:rPr>
          <w:rFonts w:ascii="Times New Roman" w:hAnsi="Times New Roman"/>
        </w:rPr>
      </w:pPr>
    </w:p>
    <w:p w:rsidR="00E15103" w:rsidRDefault="00E15103" w:rsidP="008A7A45">
      <w:pPr>
        <w:jc w:val="center"/>
        <w:rPr>
          <w:rFonts w:ascii="Times New Roman" w:hAnsi="Times New Roman"/>
          <w:b/>
          <w:color w:val="000000"/>
          <w:sz w:val="22"/>
          <w:shd w:val="clear" w:color="auto" w:fill="FFFFFF"/>
          <w:lang w:eastAsia="en-US" w:bidi="ar-SA"/>
        </w:rPr>
      </w:pPr>
      <w:r w:rsidRPr="007B30C0">
        <w:rPr>
          <w:rFonts w:ascii="Times New Roman" w:hAnsi="Times New Roman"/>
          <w:b/>
          <w:color w:val="000000"/>
          <w:sz w:val="22"/>
          <w:shd w:val="clear" w:color="auto" w:fill="FFFFFF"/>
          <w:lang w:eastAsia="en-US" w:bidi="ar-SA"/>
        </w:rPr>
        <w:t>CONSENTIMIENTO INFORMADO</w:t>
      </w:r>
      <w:r>
        <w:rPr>
          <w:rFonts w:ascii="Times New Roman" w:hAnsi="Times New Roman"/>
          <w:b/>
          <w:color w:val="000000"/>
          <w:sz w:val="22"/>
          <w:shd w:val="clear" w:color="auto" w:fill="FFFFFF"/>
          <w:lang w:eastAsia="en-US" w:bidi="ar-SA"/>
        </w:rPr>
        <w:t xml:space="preserve"> </w:t>
      </w:r>
      <w:r w:rsidR="008A7A45">
        <w:rPr>
          <w:rFonts w:ascii="Times New Roman" w:hAnsi="Times New Roman"/>
          <w:b/>
          <w:color w:val="000000"/>
          <w:sz w:val="22"/>
          <w:shd w:val="clear" w:color="auto" w:fill="FFFFFF"/>
          <w:lang w:eastAsia="en-US" w:bidi="ar-SA"/>
        </w:rPr>
        <w:t>(Apendice B)</w:t>
      </w:r>
    </w:p>
    <w:p w:rsidR="00D46C3F" w:rsidRDefault="00E15103" w:rsidP="00E15103">
      <w:pPr>
        <w:jc w:val="center"/>
        <w:rPr>
          <w:rFonts w:ascii="Times New Roman" w:hAnsi="Times New Roman"/>
          <w:b/>
          <w:color w:val="000000"/>
          <w:sz w:val="22"/>
          <w:shd w:val="clear" w:color="auto" w:fill="FFFFFF"/>
          <w:lang w:eastAsia="en-US" w:bidi="ar-SA"/>
        </w:rPr>
      </w:pPr>
      <w:r>
        <w:rPr>
          <w:rFonts w:ascii="Times New Roman" w:hAnsi="Times New Roman"/>
          <w:b/>
          <w:color w:val="000000"/>
          <w:sz w:val="22"/>
          <w:shd w:val="clear" w:color="auto" w:fill="FFFFFF"/>
          <w:lang w:eastAsia="en-US" w:bidi="ar-SA"/>
        </w:rPr>
        <w:t>(en caso de menores de edad y personas en custodia de terceros)</w:t>
      </w:r>
    </w:p>
    <w:p w:rsidR="00E15103" w:rsidRPr="007B30C0" w:rsidRDefault="00E15103" w:rsidP="00E15103">
      <w:pPr>
        <w:jc w:val="center"/>
        <w:rPr>
          <w:rFonts w:ascii="Times New Roman" w:hAnsi="Times New Roman"/>
          <w:b/>
          <w:color w:val="000000"/>
          <w:sz w:val="22"/>
          <w:shd w:val="clear" w:color="auto" w:fill="FFFFFF"/>
          <w:lang w:eastAsia="en-US" w:bidi="ar-SA"/>
        </w:rPr>
      </w:pPr>
    </w:p>
    <w:p w:rsidR="00D46C3F" w:rsidRDefault="00E15103" w:rsidP="007924D5">
      <w:pPr>
        <w:jc w:val="both"/>
        <w:rPr>
          <w:rFonts w:ascii="Times New Roman" w:hAnsi="Times New Roman"/>
        </w:rPr>
      </w:pPr>
      <w:r>
        <w:rPr>
          <w:rFonts w:ascii="Times New Roman" w:hAnsi="Times New Roman"/>
          <w:color w:val="000000"/>
          <w:sz w:val="22"/>
          <w:shd w:val="clear" w:color="auto" w:fill="FFFFFF"/>
          <w:lang w:eastAsia="en-US" w:bidi="ar-SA"/>
        </w:rPr>
        <w:t>La participación de menores de edad o personas que por cualquier motivo se vean imposibilitadas de proveer el consentimiento necesario y que estén a cargo de terceros, deberá contemplar un</w:t>
      </w:r>
      <w:r w:rsidRPr="006C440A">
        <w:rPr>
          <w:rFonts w:ascii="Times New Roman" w:hAnsi="Times New Roman"/>
          <w:color w:val="000000"/>
          <w:sz w:val="22"/>
          <w:shd w:val="clear" w:color="auto" w:fill="FFFFFF"/>
          <w:lang w:eastAsia="en-US" w:bidi="ar-SA"/>
        </w:rPr>
        <w:t xml:space="preserve"> Formulario de Consentimiento Informado </w:t>
      </w:r>
      <w:r>
        <w:rPr>
          <w:rFonts w:ascii="Times New Roman" w:hAnsi="Times New Roman"/>
          <w:color w:val="000000"/>
          <w:sz w:val="22"/>
          <w:shd w:val="clear" w:color="auto" w:fill="FFFFFF"/>
          <w:lang w:eastAsia="en-US" w:bidi="ar-SA"/>
        </w:rPr>
        <w:t xml:space="preserve">que debe ser llenado por los apoderados o custodios. </w:t>
      </w:r>
      <w:r w:rsidRPr="006C440A">
        <w:rPr>
          <w:rFonts w:ascii="Times New Roman" w:hAnsi="Times New Roman"/>
          <w:color w:val="000000"/>
          <w:sz w:val="22"/>
          <w:shd w:val="clear" w:color="auto" w:fill="FFFFFF"/>
          <w:lang w:eastAsia="en-US" w:bidi="ar-SA"/>
        </w:rPr>
        <w:t>Dicho formulario debe  estar redactado de manera clara y suscinta, evitando términos té</w:t>
      </w:r>
      <w:r>
        <w:rPr>
          <w:rFonts w:ascii="Times New Roman" w:hAnsi="Times New Roman"/>
          <w:color w:val="000000"/>
          <w:sz w:val="22"/>
          <w:shd w:val="clear" w:color="auto" w:fill="FFFFFF"/>
          <w:lang w:eastAsia="en-US" w:bidi="ar-SA"/>
        </w:rPr>
        <w:t xml:space="preserve">cnicos, y debe contemplar similares criterios al formulario de consentimiento informado para adultos, especificando explícitamente la relación de parentesco o custodio entre las persona involucradas (padre/madre - hija/hijo; apoderado/apoderada – representada; etc.). </w:t>
      </w:r>
    </w:p>
    <w:p w:rsidR="007924D5" w:rsidRDefault="007924D5" w:rsidP="00D46C3F">
      <w:pPr>
        <w:jc w:val="center"/>
        <w:rPr>
          <w:rFonts w:ascii="Times New Roman" w:hAnsi="Times New Roman"/>
          <w:b/>
          <w:color w:val="000000"/>
          <w:sz w:val="22"/>
          <w:shd w:val="clear" w:color="auto" w:fill="FFFFFF"/>
          <w:lang w:eastAsia="en-US" w:bidi="ar-SA"/>
        </w:rPr>
      </w:pPr>
    </w:p>
    <w:p w:rsidR="00D46C3F" w:rsidRDefault="00D46C3F" w:rsidP="00D46C3F">
      <w:pPr>
        <w:jc w:val="center"/>
        <w:rPr>
          <w:rFonts w:ascii="Times New Roman" w:hAnsi="Times New Roman"/>
          <w:b/>
          <w:color w:val="000000"/>
          <w:sz w:val="22"/>
          <w:shd w:val="clear" w:color="auto" w:fill="FFFFFF"/>
          <w:lang w:eastAsia="en-US" w:bidi="ar-SA"/>
        </w:rPr>
      </w:pPr>
      <w:r>
        <w:rPr>
          <w:rFonts w:ascii="Times New Roman" w:hAnsi="Times New Roman"/>
          <w:b/>
          <w:color w:val="000000"/>
          <w:sz w:val="22"/>
          <w:shd w:val="clear" w:color="auto" w:fill="FFFFFF"/>
          <w:lang w:eastAsia="en-US" w:bidi="ar-SA"/>
        </w:rPr>
        <w:t>A</w:t>
      </w:r>
      <w:r w:rsidRPr="007B30C0">
        <w:rPr>
          <w:rFonts w:ascii="Times New Roman" w:hAnsi="Times New Roman"/>
          <w:b/>
          <w:color w:val="000000"/>
          <w:sz w:val="22"/>
          <w:shd w:val="clear" w:color="auto" w:fill="FFFFFF"/>
          <w:lang w:eastAsia="en-US" w:bidi="ar-SA"/>
        </w:rPr>
        <w:t>SENTIMIENTO INFORMADO</w:t>
      </w:r>
      <w:r>
        <w:rPr>
          <w:rFonts w:ascii="Times New Roman" w:hAnsi="Times New Roman"/>
          <w:b/>
          <w:color w:val="000000"/>
          <w:sz w:val="22"/>
          <w:shd w:val="clear" w:color="auto" w:fill="FFFFFF"/>
          <w:lang w:eastAsia="en-US" w:bidi="ar-SA"/>
        </w:rPr>
        <w:t xml:space="preserve"> </w:t>
      </w:r>
      <w:r w:rsidR="008A7A45">
        <w:rPr>
          <w:rFonts w:ascii="Times New Roman" w:hAnsi="Times New Roman"/>
          <w:b/>
          <w:color w:val="000000"/>
          <w:sz w:val="22"/>
          <w:shd w:val="clear" w:color="auto" w:fill="FFFFFF"/>
          <w:lang w:eastAsia="en-US" w:bidi="ar-SA"/>
        </w:rPr>
        <w:t>(Apéndice C)</w:t>
      </w:r>
    </w:p>
    <w:p w:rsidR="00D46C3F" w:rsidRDefault="00D46C3F" w:rsidP="00D46C3F">
      <w:pPr>
        <w:jc w:val="center"/>
        <w:rPr>
          <w:rFonts w:ascii="Times New Roman" w:hAnsi="Times New Roman"/>
          <w:b/>
          <w:color w:val="000000"/>
          <w:sz w:val="22"/>
          <w:shd w:val="clear" w:color="auto" w:fill="FFFFFF"/>
          <w:lang w:eastAsia="en-US" w:bidi="ar-SA"/>
        </w:rPr>
      </w:pPr>
      <w:r>
        <w:rPr>
          <w:rFonts w:ascii="Times New Roman" w:hAnsi="Times New Roman"/>
          <w:b/>
          <w:color w:val="000000"/>
          <w:sz w:val="22"/>
          <w:shd w:val="clear" w:color="auto" w:fill="FFFFFF"/>
          <w:lang w:eastAsia="en-US" w:bidi="ar-SA"/>
        </w:rPr>
        <w:t>(para MENORES DE EDAD)</w:t>
      </w:r>
    </w:p>
    <w:p w:rsidR="00D46C3F" w:rsidRPr="007B30C0" w:rsidRDefault="00D46C3F" w:rsidP="00D46C3F">
      <w:pPr>
        <w:jc w:val="center"/>
        <w:rPr>
          <w:rFonts w:ascii="Times New Roman" w:hAnsi="Times New Roman"/>
          <w:b/>
          <w:color w:val="000000"/>
          <w:sz w:val="22"/>
          <w:shd w:val="clear" w:color="auto" w:fill="FFFFFF"/>
          <w:lang w:eastAsia="en-US" w:bidi="ar-SA"/>
        </w:rPr>
      </w:pPr>
    </w:p>
    <w:p w:rsidR="00D46C3F" w:rsidRPr="006C440A" w:rsidRDefault="00D46C3F" w:rsidP="00D46C3F">
      <w:pPr>
        <w:jc w:val="both"/>
        <w:rPr>
          <w:rFonts w:ascii="Times New Roman" w:hAnsi="Times New Roman"/>
          <w:color w:val="000000"/>
          <w:sz w:val="22"/>
          <w:shd w:val="clear" w:color="auto" w:fill="FFFFFF"/>
          <w:lang w:eastAsia="en-US" w:bidi="ar-SA"/>
        </w:rPr>
      </w:pPr>
      <w:r>
        <w:rPr>
          <w:rFonts w:ascii="Times New Roman" w:hAnsi="Times New Roman"/>
          <w:color w:val="000000"/>
          <w:sz w:val="22"/>
          <w:shd w:val="clear" w:color="auto" w:fill="FFFFFF"/>
          <w:lang w:eastAsia="en-US" w:bidi="ar-SA"/>
        </w:rPr>
        <w:t>El Formulario de A</w:t>
      </w:r>
      <w:r w:rsidRPr="006C440A">
        <w:rPr>
          <w:rFonts w:ascii="Times New Roman" w:hAnsi="Times New Roman"/>
          <w:color w:val="000000"/>
          <w:sz w:val="22"/>
          <w:shd w:val="clear" w:color="auto" w:fill="FFFFFF"/>
          <w:lang w:eastAsia="en-US" w:bidi="ar-SA"/>
        </w:rPr>
        <w:t xml:space="preserve">sentimiento Informado es un documento </w:t>
      </w:r>
      <w:r>
        <w:rPr>
          <w:rFonts w:ascii="Times New Roman" w:hAnsi="Times New Roman"/>
          <w:color w:val="000000"/>
          <w:sz w:val="22"/>
          <w:shd w:val="clear" w:color="auto" w:fill="FFFFFF"/>
          <w:lang w:eastAsia="en-US" w:bidi="ar-SA"/>
        </w:rPr>
        <w:t>que reconoce la importancia de respetar el parecer de menores de edad respecto de su</w:t>
      </w:r>
      <w:r w:rsidRPr="006C440A">
        <w:rPr>
          <w:rFonts w:ascii="Times New Roman" w:hAnsi="Times New Roman"/>
          <w:color w:val="000000"/>
          <w:sz w:val="22"/>
          <w:shd w:val="clear" w:color="auto" w:fill="FFFFFF"/>
          <w:lang w:eastAsia="en-US" w:bidi="ar-SA"/>
        </w:rPr>
        <w:t xml:space="preserve"> participación de personas como sujetos de estudio o fuentes de información. Este documento </w:t>
      </w:r>
      <w:r>
        <w:rPr>
          <w:rFonts w:ascii="Times New Roman" w:hAnsi="Times New Roman"/>
          <w:color w:val="000000"/>
          <w:sz w:val="22"/>
          <w:shd w:val="clear" w:color="auto" w:fill="FFFFFF"/>
          <w:lang w:eastAsia="en-US" w:bidi="ar-SA"/>
        </w:rPr>
        <w:t>complementa el formulario de consentimiento Informado para menores de edad y p</w:t>
      </w:r>
      <w:r w:rsidR="008A7A45">
        <w:rPr>
          <w:rFonts w:ascii="Times New Roman" w:hAnsi="Times New Roman"/>
          <w:color w:val="000000"/>
          <w:sz w:val="22"/>
          <w:shd w:val="clear" w:color="auto" w:fill="FFFFFF"/>
          <w:lang w:eastAsia="en-US" w:bidi="ar-SA"/>
        </w:rPr>
        <w:t>ersonas a cargo de terceros (Apé</w:t>
      </w:r>
      <w:r>
        <w:rPr>
          <w:rFonts w:ascii="Times New Roman" w:hAnsi="Times New Roman"/>
          <w:color w:val="000000"/>
          <w:sz w:val="22"/>
          <w:shd w:val="clear" w:color="auto" w:fill="FFFFFF"/>
          <w:lang w:eastAsia="en-US" w:bidi="ar-SA"/>
        </w:rPr>
        <w:t>ndice B).</w:t>
      </w:r>
      <w:r w:rsidRPr="006C440A">
        <w:rPr>
          <w:rFonts w:ascii="Times New Roman" w:hAnsi="Times New Roman"/>
          <w:color w:val="000000"/>
          <w:sz w:val="22"/>
          <w:shd w:val="clear" w:color="auto" w:fill="FFFFFF"/>
          <w:lang w:eastAsia="en-US" w:bidi="ar-SA"/>
        </w:rPr>
        <w:t xml:space="preserve"> </w:t>
      </w:r>
      <w:r w:rsidR="008A7A45">
        <w:rPr>
          <w:rFonts w:ascii="Times New Roman" w:hAnsi="Times New Roman"/>
          <w:color w:val="000000"/>
          <w:sz w:val="22"/>
          <w:shd w:val="clear" w:color="auto" w:fill="FFFFFF"/>
          <w:lang w:eastAsia="en-US" w:bidi="ar-SA"/>
        </w:rPr>
        <w:t xml:space="preserve">Este </w:t>
      </w:r>
      <w:r w:rsidRPr="006C440A">
        <w:rPr>
          <w:rFonts w:ascii="Times New Roman" w:hAnsi="Times New Roman"/>
          <w:color w:val="000000"/>
          <w:sz w:val="22"/>
          <w:shd w:val="clear" w:color="auto" w:fill="FFFFFF"/>
          <w:lang w:eastAsia="en-US" w:bidi="ar-SA"/>
        </w:rPr>
        <w:t xml:space="preserve">formulario debe  estar redactado de manera clara y suscinta, </w:t>
      </w:r>
      <w:r w:rsidR="008A7A45">
        <w:rPr>
          <w:rFonts w:ascii="Times New Roman" w:hAnsi="Times New Roman"/>
          <w:color w:val="000000"/>
          <w:sz w:val="22"/>
          <w:shd w:val="clear" w:color="auto" w:fill="FFFFFF"/>
          <w:lang w:eastAsia="en-US" w:bidi="ar-SA"/>
        </w:rPr>
        <w:t>y ser expresado de manera que sea comprendido por las personas invitadas a ser parte del estudio</w:t>
      </w:r>
      <w:r w:rsidR="00E87C86">
        <w:rPr>
          <w:rFonts w:ascii="Times New Roman" w:hAnsi="Times New Roman"/>
          <w:color w:val="000000"/>
          <w:sz w:val="22"/>
          <w:shd w:val="clear" w:color="auto" w:fill="FFFFFF"/>
          <w:lang w:eastAsia="en-US" w:bidi="ar-SA"/>
        </w:rPr>
        <w:t>. En la siguiente página, se le ofrece una plantilla modelo que usted puede considerar.</w:t>
      </w:r>
    </w:p>
    <w:p w:rsidR="00F83385" w:rsidRDefault="00F83385" w:rsidP="007B30C0">
      <w:pPr>
        <w:spacing w:line="200" w:lineRule="exact"/>
        <w:jc w:val="both"/>
        <w:rPr>
          <w:rFonts w:ascii="Times New Roman" w:hAnsi="Times New Roman"/>
        </w:rPr>
      </w:pPr>
    </w:p>
    <w:p w:rsidR="00156160" w:rsidRDefault="00156160" w:rsidP="007B30C0">
      <w:pPr>
        <w:spacing w:line="200" w:lineRule="exact"/>
        <w:jc w:val="both"/>
        <w:rPr>
          <w:rFonts w:ascii="Times New Roman" w:hAnsi="Times New Roman"/>
        </w:rPr>
      </w:pPr>
    </w:p>
    <w:p w:rsidR="00156160" w:rsidRDefault="00156160" w:rsidP="007B30C0">
      <w:pPr>
        <w:spacing w:line="200" w:lineRule="exact"/>
        <w:jc w:val="both"/>
        <w:rPr>
          <w:rFonts w:ascii="Times New Roman" w:hAnsi="Times New Roman"/>
        </w:rPr>
      </w:pPr>
    </w:p>
    <w:p w:rsidR="00156160" w:rsidRDefault="00156160" w:rsidP="007B30C0">
      <w:pPr>
        <w:spacing w:line="200" w:lineRule="exact"/>
        <w:jc w:val="both"/>
        <w:rPr>
          <w:rFonts w:ascii="Times New Roman" w:hAnsi="Times New Roman"/>
        </w:rPr>
      </w:pPr>
      <w:r>
        <w:rPr>
          <w:rFonts w:ascii="Times New Roman" w:hAnsi="Times New Roman"/>
        </w:rPr>
        <w:t>ESTIMADOS INVESTIGADORES SE RECUERDA SEPARAR EL PROCESO DE CONSENTIMIENTO INFORMADO, EN EL CUAL LOS INVESTIGADORES RESPONSABLES DEBEN FORMAR LOS LAZOS DE AMPATÍA CON LOS PARTICIPANTES VOLUNTARIOS, QUE ASEGURE EL RESPETO POR LAS PERSONAS ANTES, DURANTE Y FINALIZADA LA INVESTIGACIÓN ( SE REPORTAN CASOS DE EFECTOS SECUNDARIOS).</w:t>
      </w:r>
    </w:p>
    <w:p w:rsidR="00156160" w:rsidRDefault="00156160" w:rsidP="007B30C0">
      <w:pPr>
        <w:spacing w:line="200" w:lineRule="exact"/>
        <w:jc w:val="both"/>
        <w:rPr>
          <w:rFonts w:ascii="Times New Roman" w:hAnsi="Times New Roman"/>
        </w:rPr>
      </w:pPr>
    </w:p>
    <w:p w:rsidR="00156160" w:rsidRPr="00523774" w:rsidRDefault="00156160" w:rsidP="007B30C0">
      <w:pPr>
        <w:spacing w:line="200" w:lineRule="exact"/>
        <w:jc w:val="both"/>
        <w:rPr>
          <w:rFonts w:ascii="Times New Roman" w:hAnsi="Times New Roman"/>
        </w:rPr>
      </w:pPr>
      <w:r>
        <w:rPr>
          <w:rFonts w:ascii="Times New Roman" w:hAnsi="Times New Roman"/>
        </w:rPr>
        <w:t>DIFERENTE A LA FIRMA DEL DOCUMENTO DEL CONSENTIMIENTO INFORMADO, QUE AVALA LA TOMA DE RAZÓN POR EL PARTICIPANTE DE TODO LO QUE SUCEDERÁ DURANTE Y DESPUES DEL TRABAJO DE INVESTIGACIÓN.</w:t>
      </w:r>
    </w:p>
    <w:sectPr w:rsidR="00156160" w:rsidRPr="00523774" w:rsidSect="00F8338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2C3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39FE"/>
    <w:multiLevelType w:val="hybridMultilevel"/>
    <w:tmpl w:val="88688F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BD805A0"/>
    <w:multiLevelType w:val="hybridMultilevel"/>
    <w:tmpl w:val="7B18B7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346272E"/>
    <w:multiLevelType w:val="hybridMultilevel"/>
    <w:tmpl w:val="5ED0B724"/>
    <w:lvl w:ilvl="0" w:tplc="7480E42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459AF"/>
    <w:multiLevelType w:val="hybridMultilevel"/>
    <w:tmpl w:val="9A8094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C3D7A2D"/>
    <w:multiLevelType w:val="hybridMultilevel"/>
    <w:tmpl w:val="BDD2C54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973E9B"/>
    <w:multiLevelType w:val="hybridMultilevel"/>
    <w:tmpl w:val="97F4FAB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E02127"/>
    <w:multiLevelType w:val="hybridMultilevel"/>
    <w:tmpl w:val="2C8EB38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7514C31"/>
    <w:multiLevelType w:val="hybridMultilevel"/>
    <w:tmpl w:val="896EC9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7EB6C80"/>
    <w:multiLevelType w:val="hybridMultilevel"/>
    <w:tmpl w:val="6E3442E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F4B5BFA"/>
    <w:multiLevelType w:val="hybridMultilevel"/>
    <w:tmpl w:val="B9A8F7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08D1FE5"/>
    <w:multiLevelType w:val="multilevel"/>
    <w:tmpl w:val="D10C5A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1E35935"/>
    <w:multiLevelType w:val="hybridMultilevel"/>
    <w:tmpl w:val="6BCE4262"/>
    <w:lvl w:ilvl="0" w:tplc="4EBE25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0D315E"/>
    <w:multiLevelType w:val="hybridMultilevel"/>
    <w:tmpl w:val="51F0FED4"/>
    <w:lvl w:ilvl="0" w:tplc="340A0001">
      <w:start w:val="1"/>
      <w:numFmt w:val="bullet"/>
      <w:lvlText w:val=""/>
      <w:lvlJc w:val="left"/>
      <w:pPr>
        <w:ind w:left="2563" w:hanging="360"/>
      </w:pPr>
      <w:rPr>
        <w:rFonts w:ascii="Symbol" w:hAnsi="Symbol" w:hint="default"/>
      </w:rPr>
    </w:lvl>
    <w:lvl w:ilvl="1" w:tplc="340A0003" w:tentative="1">
      <w:start w:val="1"/>
      <w:numFmt w:val="bullet"/>
      <w:lvlText w:val="o"/>
      <w:lvlJc w:val="left"/>
      <w:pPr>
        <w:ind w:left="3283" w:hanging="360"/>
      </w:pPr>
      <w:rPr>
        <w:rFonts w:ascii="Courier New" w:hAnsi="Courier New" w:cs="Courier New" w:hint="default"/>
      </w:rPr>
    </w:lvl>
    <w:lvl w:ilvl="2" w:tplc="340A0005" w:tentative="1">
      <w:start w:val="1"/>
      <w:numFmt w:val="bullet"/>
      <w:lvlText w:val=""/>
      <w:lvlJc w:val="left"/>
      <w:pPr>
        <w:ind w:left="4003" w:hanging="360"/>
      </w:pPr>
      <w:rPr>
        <w:rFonts w:ascii="Wingdings" w:hAnsi="Wingdings" w:hint="default"/>
      </w:rPr>
    </w:lvl>
    <w:lvl w:ilvl="3" w:tplc="340A0001" w:tentative="1">
      <w:start w:val="1"/>
      <w:numFmt w:val="bullet"/>
      <w:lvlText w:val=""/>
      <w:lvlJc w:val="left"/>
      <w:pPr>
        <w:ind w:left="4723" w:hanging="360"/>
      </w:pPr>
      <w:rPr>
        <w:rFonts w:ascii="Symbol" w:hAnsi="Symbol" w:hint="default"/>
      </w:rPr>
    </w:lvl>
    <w:lvl w:ilvl="4" w:tplc="340A0003" w:tentative="1">
      <w:start w:val="1"/>
      <w:numFmt w:val="bullet"/>
      <w:lvlText w:val="o"/>
      <w:lvlJc w:val="left"/>
      <w:pPr>
        <w:ind w:left="5443" w:hanging="360"/>
      </w:pPr>
      <w:rPr>
        <w:rFonts w:ascii="Courier New" w:hAnsi="Courier New" w:cs="Courier New" w:hint="default"/>
      </w:rPr>
    </w:lvl>
    <w:lvl w:ilvl="5" w:tplc="340A0005" w:tentative="1">
      <w:start w:val="1"/>
      <w:numFmt w:val="bullet"/>
      <w:lvlText w:val=""/>
      <w:lvlJc w:val="left"/>
      <w:pPr>
        <w:ind w:left="6163" w:hanging="360"/>
      </w:pPr>
      <w:rPr>
        <w:rFonts w:ascii="Wingdings" w:hAnsi="Wingdings" w:hint="default"/>
      </w:rPr>
    </w:lvl>
    <w:lvl w:ilvl="6" w:tplc="340A0001" w:tentative="1">
      <w:start w:val="1"/>
      <w:numFmt w:val="bullet"/>
      <w:lvlText w:val=""/>
      <w:lvlJc w:val="left"/>
      <w:pPr>
        <w:ind w:left="6883" w:hanging="360"/>
      </w:pPr>
      <w:rPr>
        <w:rFonts w:ascii="Symbol" w:hAnsi="Symbol" w:hint="default"/>
      </w:rPr>
    </w:lvl>
    <w:lvl w:ilvl="7" w:tplc="340A0003" w:tentative="1">
      <w:start w:val="1"/>
      <w:numFmt w:val="bullet"/>
      <w:lvlText w:val="o"/>
      <w:lvlJc w:val="left"/>
      <w:pPr>
        <w:ind w:left="7603" w:hanging="360"/>
      </w:pPr>
      <w:rPr>
        <w:rFonts w:ascii="Courier New" w:hAnsi="Courier New" w:cs="Courier New" w:hint="default"/>
      </w:rPr>
    </w:lvl>
    <w:lvl w:ilvl="8" w:tplc="340A0005" w:tentative="1">
      <w:start w:val="1"/>
      <w:numFmt w:val="bullet"/>
      <w:lvlText w:val=""/>
      <w:lvlJc w:val="left"/>
      <w:pPr>
        <w:ind w:left="8323" w:hanging="360"/>
      </w:pPr>
      <w:rPr>
        <w:rFonts w:ascii="Wingdings" w:hAnsi="Wingdings" w:hint="default"/>
      </w:rPr>
    </w:lvl>
  </w:abstractNum>
  <w:abstractNum w:abstractNumId="14">
    <w:nsid w:val="519F0EE3"/>
    <w:multiLevelType w:val="hybridMultilevel"/>
    <w:tmpl w:val="BD26FA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41A027A"/>
    <w:multiLevelType w:val="hybridMultilevel"/>
    <w:tmpl w:val="DCB48AB6"/>
    <w:lvl w:ilvl="0" w:tplc="4EBE25B2">
      <w:numFmt w:val="bullet"/>
      <w:lvlText w:val="-"/>
      <w:lvlJc w:val="left"/>
      <w:pPr>
        <w:ind w:left="1440" w:hanging="360"/>
      </w:pPr>
      <w:rPr>
        <w:rFonts w:ascii="Times New Roman" w:eastAsia="Times New Roman" w:hAnsi="Times New Roman"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nsid w:val="752D0E92"/>
    <w:multiLevelType w:val="hybridMultilevel"/>
    <w:tmpl w:val="5524AB9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6C66840"/>
    <w:multiLevelType w:val="hybridMultilevel"/>
    <w:tmpl w:val="5ED8DF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
  </w:num>
  <w:num w:numId="5">
    <w:abstractNumId w:val="0"/>
  </w:num>
  <w:num w:numId="6">
    <w:abstractNumId w:val="13"/>
  </w:num>
  <w:num w:numId="7">
    <w:abstractNumId w:val="10"/>
  </w:num>
  <w:num w:numId="8">
    <w:abstractNumId w:val="12"/>
  </w:num>
  <w:num w:numId="9">
    <w:abstractNumId w:val="16"/>
  </w:num>
  <w:num w:numId="10">
    <w:abstractNumId w:val="5"/>
  </w:num>
  <w:num w:numId="11">
    <w:abstractNumId w:val="15"/>
  </w:num>
  <w:num w:numId="12">
    <w:abstractNumId w:val="2"/>
  </w:num>
  <w:num w:numId="13">
    <w:abstractNumId w:val="8"/>
  </w:num>
  <w:num w:numId="14">
    <w:abstractNumId w:val="9"/>
  </w:num>
  <w:num w:numId="15">
    <w:abstractNumId w:val="4"/>
  </w:num>
  <w:num w:numId="16">
    <w:abstractNumId w:val="17"/>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5"/>
    <w:rsid w:val="00045433"/>
    <w:rsid w:val="00063EC0"/>
    <w:rsid w:val="00156160"/>
    <w:rsid w:val="001C4E1B"/>
    <w:rsid w:val="002B4123"/>
    <w:rsid w:val="0035679E"/>
    <w:rsid w:val="00523774"/>
    <w:rsid w:val="006C440A"/>
    <w:rsid w:val="00740B33"/>
    <w:rsid w:val="00770696"/>
    <w:rsid w:val="00782521"/>
    <w:rsid w:val="007924D5"/>
    <w:rsid w:val="00796178"/>
    <w:rsid w:val="007968BE"/>
    <w:rsid w:val="007B30C0"/>
    <w:rsid w:val="007F5B45"/>
    <w:rsid w:val="008A7A45"/>
    <w:rsid w:val="008F51F4"/>
    <w:rsid w:val="00AB487A"/>
    <w:rsid w:val="00D46C3F"/>
    <w:rsid w:val="00E15103"/>
    <w:rsid w:val="00E87C86"/>
    <w:rsid w:val="00EE27DF"/>
    <w:rsid w:val="00F833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5C997-9881-4840-A0E8-57C7CB6B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85"/>
    <w:pPr>
      <w:spacing w:after="0"/>
    </w:pPr>
    <w:rPr>
      <w:rFonts w:ascii="Arial" w:eastAsia="Times New Roman" w:hAnsi="Arial" w:cs="Times New Roman"/>
      <w:szCs w:val="20"/>
      <w:lang w:val="es-ES" w:eastAsia="es-ES" w:bidi="he-IL"/>
    </w:rPr>
  </w:style>
  <w:style w:type="paragraph" w:styleId="Ttulo1">
    <w:name w:val="heading 1"/>
    <w:basedOn w:val="Normal"/>
    <w:next w:val="Normal"/>
    <w:link w:val="Ttulo1Car"/>
    <w:qFormat/>
    <w:rsid w:val="00523774"/>
    <w:pPr>
      <w:keepNext/>
      <w:ind w:left="3540" w:firstLine="708"/>
      <w:outlineLvl w:val="0"/>
    </w:pPr>
    <w:rPr>
      <w:b/>
    </w:rPr>
  </w:style>
  <w:style w:type="paragraph" w:styleId="Ttulo2">
    <w:name w:val="heading 2"/>
    <w:basedOn w:val="Normal"/>
    <w:next w:val="Normal"/>
    <w:link w:val="Ttulo2Car"/>
    <w:qFormat/>
    <w:rsid w:val="00523774"/>
    <w:pPr>
      <w:keepNext/>
      <w:outlineLvl w:val="1"/>
    </w:pPr>
    <w:rPr>
      <w:u w:val="single"/>
      <w:lang w:val="es-ES_tradnl"/>
    </w:rPr>
  </w:style>
  <w:style w:type="paragraph" w:styleId="Ttulo3">
    <w:name w:val="heading 3"/>
    <w:basedOn w:val="Normal"/>
    <w:next w:val="Normal"/>
    <w:link w:val="Ttulo3Car"/>
    <w:qFormat/>
    <w:rsid w:val="00523774"/>
    <w:pPr>
      <w:keepNext/>
      <w:outlineLvl w:val="2"/>
    </w:pPr>
    <w:rPr>
      <w:b/>
      <w:bCs/>
      <w:lang w:val="es-ES_tradnl"/>
    </w:rPr>
  </w:style>
  <w:style w:type="paragraph" w:styleId="Ttulo4">
    <w:name w:val="heading 4"/>
    <w:basedOn w:val="Normal"/>
    <w:next w:val="Normal"/>
    <w:link w:val="Ttulo4Car"/>
    <w:qFormat/>
    <w:rsid w:val="00523774"/>
    <w:pPr>
      <w:keepNext/>
      <w:jc w:val="both"/>
      <w:outlineLvl w:val="3"/>
    </w:pPr>
    <w:rPr>
      <w:rFonts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3774"/>
    <w:rPr>
      <w:rFonts w:ascii="Arial" w:eastAsia="Times New Roman" w:hAnsi="Arial" w:cs="Times New Roman"/>
      <w:b/>
      <w:szCs w:val="20"/>
      <w:lang w:val="es-ES" w:eastAsia="es-ES" w:bidi="he-IL"/>
    </w:rPr>
  </w:style>
  <w:style w:type="character" w:customStyle="1" w:styleId="Ttulo2Car">
    <w:name w:val="Título 2 Car"/>
    <w:basedOn w:val="Fuentedeprrafopredeter"/>
    <w:link w:val="Ttulo2"/>
    <w:rsid w:val="00523774"/>
    <w:rPr>
      <w:rFonts w:ascii="Arial" w:eastAsia="Times New Roman" w:hAnsi="Arial" w:cs="Times New Roman"/>
      <w:szCs w:val="20"/>
      <w:u w:val="single"/>
      <w:lang w:val="es-ES_tradnl" w:eastAsia="es-ES" w:bidi="he-IL"/>
    </w:rPr>
  </w:style>
  <w:style w:type="character" w:customStyle="1" w:styleId="Ttulo3Car">
    <w:name w:val="Título 3 Car"/>
    <w:basedOn w:val="Fuentedeprrafopredeter"/>
    <w:link w:val="Ttulo3"/>
    <w:rsid w:val="00523774"/>
    <w:rPr>
      <w:rFonts w:ascii="Arial" w:eastAsia="Times New Roman" w:hAnsi="Arial" w:cs="Times New Roman"/>
      <w:b/>
      <w:bCs/>
      <w:szCs w:val="20"/>
      <w:lang w:val="es-ES_tradnl" w:eastAsia="es-ES" w:bidi="he-IL"/>
    </w:rPr>
  </w:style>
  <w:style w:type="character" w:customStyle="1" w:styleId="Ttulo4Car">
    <w:name w:val="Título 4 Car"/>
    <w:basedOn w:val="Fuentedeprrafopredeter"/>
    <w:link w:val="Ttulo4"/>
    <w:rsid w:val="00523774"/>
    <w:rPr>
      <w:rFonts w:ascii="Arial" w:eastAsia="Times New Roman" w:hAnsi="Arial" w:cs="Arial"/>
      <w:sz w:val="22"/>
      <w:szCs w:val="20"/>
      <w:u w:val="single"/>
      <w:lang w:val="es-ES" w:eastAsia="es-ES" w:bidi="he-IL"/>
    </w:rPr>
  </w:style>
  <w:style w:type="paragraph" w:styleId="Prrafodelista">
    <w:name w:val="List Paragraph"/>
    <w:basedOn w:val="Normal"/>
    <w:uiPriority w:val="34"/>
    <w:qFormat/>
    <w:rsid w:val="00F83385"/>
    <w:pPr>
      <w:ind w:left="720"/>
      <w:contextualSpacing/>
    </w:pPr>
  </w:style>
  <w:style w:type="paragraph" w:styleId="Encabezado">
    <w:name w:val="header"/>
    <w:basedOn w:val="Normal"/>
    <w:link w:val="EncabezadoCar"/>
    <w:rsid w:val="00523774"/>
    <w:pPr>
      <w:tabs>
        <w:tab w:val="center" w:pos="4252"/>
        <w:tab w:val="right" w:pos="8504"/>
      </w:tabs>
    </w:pPr>
  </w:style>
  <w:style w:type="character" w:customStyle="1" w:styleId="EncabezadoCar">
    <w:name w:val="Encabezado Car"/>
    <w:basedOn w:val="Fuentedeprrafopredeter"/>
    <w:link w:val="Encabezado"/>
    <w:rsid w:val="00523774"/>
    <w:rPr>
      <w:rFonts w:ascii="Arial" w:eastAsia="Times New Roman" w:hAnsi="Arial" w:cs="Times New Roman"/>
      <w:szCs w:val="20"/>
      <w:lang w:val="es-ES" w:eastAsia="es-ES" w:bidi="he-IL"/>
    </w:rPr>
  </w:style>
  <w:style w:type="paragraph" w:styleId="Piedepgina">
    <w:name w:val="footer"/>
    <w:basedOn w:val="Normal"/>
    <w:link w:val="PiedepginaCar"/>
    <w:rsid w:val="00523774"/>
    <w:pPr>
      <w:tabs>
        <w:tab w:val="center" w:pos="4252"/>
        <w:tab w:val="right" w:pos="8504"/>
      </w:tabs>
    </w:pPr>
  </w:style>
  <w:style w:type="character" w:customStyle="1" w:styleId="PiedepginaCar">
    <w:name w:val="Pie de página Car"/>
    <w:basedOn w:val="Fuentedeprrafopredeter"/>
    <w:link w:val="Piedepgina"/>
    <w:rsid w:val="00523774"/>
    <w:rPr>
      <w:rFonts w:ascii="Arial" w:eastAsia="Times New Roman" w:hAnsi="Arial" w:cs="Times New Roman"/>
      <w:szCs w:val="20"/>
      <w:lang w:val="es-ES" w:eastAsia="es-ES" w:bidi="he-IL"/>
    </w:rPr>
  </w:style>
  <w:style w:type="paragraph" w:styleId="Textoindependiente">
    <w:name w:val="Body Text"/>
    <w:basedOn w:val="Normal"/>
    <w:link w:val="TextoindependienteCar"/>
    <w:rsid w:val="00523774"/>
    <w:pPr>
      <w:jc w:val="both"/>
    </w:pPr>
  </w:style>
  <w:style w:type="character" w:customStyle="1" w:styleId="TextoindependienteCar">
    <w:name w:val="Texto independiente Car"/>
    <w:basedOn w:val="Fuentedeprrafopredeter"/>
    <w:link w:val="Textoindependiente"/>
    <w:rsid w:val="00523774"/>
    <w:rPr>
      <w:rFonts w:ascii="Arial" w:eastAsia="Times New Roman" w:hAnsi="Arial" w:cs="Times New Roman"/>
      <w:szCs w:val="20"/>
      <w:lang w:val="es-ES" w:eastAsia="es-ES" w:bidi="he-IL"/>
    </w:rPr>
  </w:style>
  <w:style w:type="character" w:styleId="Hipervnculo">
    <w:name w:val="Hyperlink"/>
    <w:rsid w:val="00523774"/>
    <w:rPr>
      <w:color w:val="0000FF"/>
      <w:u w:val="single"/>
    </w:rPr>
  </w:style>
  <w:style w:type="paragraph" w:styleId="Sangradetextonormal">
    <w:name w:val="Body Text Indent"/>
    <w:basedOn w:val="Normal"/>
    <w:link w:val="SangradetextonormalCar"/>
    <w:rsid w:val="00523774"/>
    <w:pPr>
      <w:ind w:firstLine="708"/>
      <w:jc w:val="both"/>
    </w:pPr>
    <w:rPr>
      <w:lang w:val="es-ES_tradnl"/>
    </w:rPr>
  </w:style>
  <w:style w:type="character" w:customStyle="1" w:styleId="SangradetextonormalCar">
    <w:name w:val="Sangría de texto normal Car"/>
    <w:basedOn w:val="Fuentedeprrafopredeter"/>
    <w:link w:val="Sangradetextonormal"/>
    <w:rsid w:val="00523774"/>
    <w:rPr>
      <w:rFonts w:ascii="Arial" w:eastAsia="Times New Roman" w:hAnsi="Arial" w:cs="Times New Roman"/>
      <w:szCs w:val="20"/>
      <w:lang w:val="es-ES_tradnl" w:eastAsia="es-ES" w:bidi="he-IL"/>
    </w:rPr>
  </w:style>
  <w:style w:type="character" w:styleId="Hipervnculovisitado">
    <w:name w:val="FollowedHyperlink"/>
    <w:rsid w:val="00523774"/>
    <w:rPr>
      <w:color w:val="800080"/>
      <w:u w:val="single"/>
    </w:rPr>
  </w:style>
  <w:style w:type="paragraph" w:styleId="Sangra2detindependiente">
    <w:name w:val="Body Text Indent 2"/>
    <w:basedOn w:val="Normal"/>
    <w:link w:val="Sangra2detindependienteCar"/>
    <w:rsid w:val="00523774"/>
    <w:pPr>
      <w:ind w:firstLine="2127"/>
      <w:jc w:val="both"/>
    </w:pPr>
    <w:rPr>
      <w:rFonts w:cs="Arial"/>
    </w:rPr>
  </w:style>
  <w:style w:type="character" w:customStyle="1" w:styleId="Sangra2detindependienteCar">
    <w:name w:val="Sangría 2 de t. independiente Car"/>
    <w:basedOn w:val="Fuentedeprrafopredeter"/>
    <w:link w:val="Sangra2detindependiente"/>
    <w:rsid w:val="00523774"/>
    <w:rPr>
      <w:rFonts w:ascii="Arial" w:eastAsia="Times New Roman" w:hAnsi="Arial" w:cs="Arial"/>
      <w:szCs w:val="20"/>
      <w:lang w:val="es-ES" w:eastAsia="es-ES" w:bidi="he-IL"/>
    </w:rPr>
  </w:style>
  <w:style w:type="character" w:customStyle="1" w:styleId="TextodegloboCar">
    <w:name w:val="Texto de globo Car"/>
    <w:basedOn w:val="Fuentedeprrafopredeter"/>
    <w:link w:val="Textodeglobo"/>
    <w:semiHidden/>
    <w:rsid w:val="00523774"/>
    <w:rPr>
      <w:rFonts w:ascii="Tahoma" w:eastAsia="Times New Roman" w:hAnsi="Tahoma" w:cs="Tahoma"/>
      <w:sz w:val="16"/>
      <w:szCs w:val="16"/>
      <w:lang w:val="es-ES" w:eastAsia="es-ES" w:bidi="he-IL"/>
    </w:rPr>
  </w:style>
  <w:style w:type="paragraph" w:styleId="Textodeglobo">
    <w:name w:val="Balloon Text"/>
    <w:basedOn w:val="Normal"/>
    <w:link w:val="TextodegloboCar"/>
    <w:semiHidden/>
    <w:rsid w:val="00523774"/>
    <w:rPr>
      <w:rFonts w:ascii="Tahoma" w:hAnsi="Tahoma" w:cs="Tahoma"/>
      <w:sz w:val="16"/>
      <w:szCs w:val="16"/>
    </w:rPr>
  </w:style>
  <w:style w:type="character" w:customStyle="1" w:styleId="apple-converted-space">
    <w:name w:val="apple-converted-space"/>
    <w:rsid w:val="005237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Stanford University</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Angelo</dc:creator>
  <cp:keywords/>
  <cp:lastModifiedBy>Cuenta Microsoft</cp:lastModifiedBy>
  <cp:revision>2</cp:revision>
  <dcterms:created xsi:type="dcterms:W3CDTF">2021-03-25T22:30:00Z</dcterms:created>
  <dcterms:modified xsi:type="dcterms:W3CDTF">2021-03-25T22:30:00Z</dcterms:modified>
</cp:coreProperties>
</file>